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925" w:rsidRPr="00D46757" w:rsidRDefault="00FE2925" w:rsidP="00D13D5B">
      <w:pPr>
        <w:pStyle w:val="a4"/>
        <w:snapToGrid w:val="0"/>
        <w:spacing w:before="120" w:after="120" w:line="300" w:lineRule="exact"/>
        <w:outlineLvl w:val="0"/>
        <w:rPr>
          <w:rFonts w:ascii="仿宋_GB2312" w:eastAsia="仿宋_GB2312" w:hAnsi="宋体"/>
          <w:b/>
          <w:sz w:val="32"/>
          <w:szCs w:val="32"/>
        </w:rPr>
      </w:pPr>
    </w:p>
    <w:p w:rsidR="00FE2925" w:rsidRPr="00D46757" w:rsidRDefault="00FE2925" w:rsidP="00D13D5B">
      <w:pPr>
        <w:pStyle w:val="a4"/>
        <w:snapToGrid w:val="0"/>
        <w:spacing w:before="120" w:after="120" w:line="300" w:lineRule="exact"/>
        <w:outlineLvl w:val="0"/>
        <w:rPr>
          <w:rFonts w:ascii="仿宋_GB2312" w:eastAsia="仿宋_GB2312" w:hAnsi="宋体"/>
          <w:b/>
          <w:sz w:val="32"/>
          <w:szCs w:val="32"/>
        </w:rPr>
      </w:pPr>
      <w:r w:rsidRPr="00D46757">
        <w:rPr>
          <w:rFonts w:ascii="仿宋_GB2312" w:eastAsia="仿宋_GB2312" w:hAnsi="宋体" w:hint="eastAsia"/>
          <w:b/>
          <w:sz w:val="32"/>
          <w:szCs w:val="32"/>
        </w:rPr>
        <w:t>附件1：</w:t>
      </w: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</w:pPr>
      <w:r w:rsidRPr="00D46757">
        <w:t>一、项目要求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7938"/>
      </w:tblGrid>
      <w:tr w:rsidR="00D13D5B" w:rsidRPr="00D46757" w:rsidTr="0062621D">
        <w:trPr>
          <w:trHeight w:val="609"/>
        </w:trPr>
        <w:tc>
          <w:tcPr>
            <w:tcW w:w="1809" w:type="dxa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</w:pPr>
            <w:r w:rsidRPr="00D46757">
              <w:t>项目名称</w:t>
            </w:r>
          </w:p>
        </w:tc>
        <w:tc>
          <w:tcPr>
            <w:tcW w:w="7938" w:type="dxa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  <w:rPr>
                <w:rFonts w:hAnsi="宋体"/>
              </w:rPr>
            </w:pPr>
            <w:r w:rsidRPr="00D46757">
              <w:rPr>
                <w:rFonts w:ascii="仿宋_GB2312" w:hAnsi="宋体" w:cs="Arial" w:hint="eastAsia"/>
                <w:bCs/>
                <w:sz w:val="24"/>
              </w:rPr>
              <w:t>行政中心报告厅座椅外套更换</w:t>
            </w:r>
          </w:p>
        </w:tc>
      </w:tr>
      <w:tr w:rsidR="00D13D5B" w:rsidRPr="00D46757" w:rsidTr="0062621D">
        <w:trPr>
          <w:trHeight w:val="624"/>
        </w:trPr>
        <w:tc>
          <w:tcPr>
            <w:tcW w:w="1809" w:type="dxa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</w:pPr>
            <w:r w:rsidRPr="00D46757">
              <w:t>采购内容</w:t>
            </w:r>
          </w:p>
        </w:tc>
        <w:tc>
          <w:tcPr>
            <w:tcW w:w="7938" w:type="dxa"/>
          </w:tcPr>
          <w:p w:rsidR="00D13D5B" w:rsidRPr="00D46757" w:rsidRDefault="00D13D5B" w:rsidP="0062621D">
            <w:pPr>
              <w:pStyle w:val="a4"/>
              <w:snapToGrid w:val="0"/>
              <w:spacing w:before="120" w:after="120" w:line="300" w:lineRule="exact"/>
              <w:outlineLvl w:val="0"/>
              <w:rPr>
                <w:rFonts w:hAnsi="宋体"/>
              </w:rPr>
            </w:pPr>
            <w:r w:rsidRPr="00D46757">
              <w:rPr>
                <w:rFonts w:hAnsi="宋体" w:hint="eastAsia"/>
              </w:rPr>
              <w:t>根据本项目材质要求，采购学校行政中心报告厅3</w:t>
            </w:r>
            <w:r w:rsidR="0062621D" w:rsidRPr="00D46757">
              <w:rPr>
                <w:rFonts w:hAnsi="宋体" w:hint="eastAsia"/>
              </w:rPr>
              <w:t>30</w:t>
            </w:r>
            <w:r w:rsidRPr="00D46757">
              <w:rPr>
                <w:rFonts w:hAnsi="宋体" w:hint="eastAsia"/>
              </w:rPr>
              <w:t>个座椅的坐垫和靠垫等的新外套。</w:t>
            </w:r>
          </w:p>
        </w:tc>
      </w:tr>
      <w:tr w:rsidR="00D13D5B" w:rsidRPr="00D46757" w:rsidTr="0062621D">
        <w:trPr>
          <w:trHeight w:val="624"/>
        </w:trPr>
        <w:tc>
          <w:tcPr>
            <w:tcW w:w="1809" w:type="dxa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</w:pPr>
            <w:r w:rsidRPr="00D46757">
              <w:t>单位及数量</w:t>
            </w:r>
          </w:p>
        </w:tc>
        <w:tc>
          <w:tcPr>
            <w:tcW w:w="7938" w:type="dxa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  <w:rPr>
                <w:rFonts w:hAnsi="宋体"/>
              </w:rPr>
            </w:pPr>
            <w:r w:rsidRPr="00D46757">
              <w:rPr>
                <w:rFonts w:hAnsi="宋体" w:hint="eastAsia"/>
              </w:rPr>
              <w:t>330座</w:t>
            </w:r>
          </w:p>
        </w:tc>
      </w:tr>
      <w:tr w:rsidR="00D13D5B" w:rsidRPr="00D46757" w:rsidTr="0062621D">
        <w:trPr>
          <w:trHeight w:val="624"/>
        </w:trPr>
        <w:tc>
          <w:tcPr>
            <w:tcW w:w="1809" w:type="dxa"/>
            <w:vAlign w:val="center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</w:pPr>
            <w:r w:rsidRPr="00D46757">
              <w:rPr>
                <w:rFonts w:hint="eastAsia"/>
              </w:rPr>
              <w:t>其他要求</w:t>
            </w:r>
          </w:p>
        </w:tc>
        <w:tc>
          <w:tcPr>
            <w:tcW w:w="7938" w:type="dxa"/>
            <w:vAlign w:val="center"/>
          </w:tcPr>
          <w:p w:rsidR="00D13D5B" w:rsidRPr="00D46757" w:rsidRDefault="00D13D5B" w:rsidP="008072E3">
            <w:pPr>
              <w:pStyle w:val="a4"/>
              <w:snapToGrid w:val="0"/>
              <w:spacing w:before="120" w:after="120" w:line="300" w:lineRule="exact"/>
              <w:outlineLvl w:val="0"/>
              <w:rPr>
                <w:rFonts w:hAnsi="宋体"/>
              </w:rPr>
            </w:pPr>
            <w:r w:rsidRPr="00D46757">
              <w:rPr>
                <w:rFonts w:hAnsi="宋体" w:hint="eastAsia"/>
              </w:rPr>
              <w:t>拟参与本项目的供应商必须进行现场踏勘，</w:t>
            </w:r>
            <w:proofErr w:type="gramStart"/>
            <w:r w:rsidRPr="00D46757">
              <w:rPr>
                <w:rFonts w:hAnsi="宋体" w:hint="eastAsia"/>
              </w:rPr>
              <w:t>未现场</w:t>
            </w:r>
            <w:proofErr w:type="gramEnd"/>
            <w:r w:rsidRPr="00D46757">
              <w:rPr>
                <w:rFonts w:hAnsi="宋体" w:hint="eastAsia"/>
              </w:rPr>
              <w:t>踏勘的，不能参与谈判。</w:t>
            </w:r>
          </w:p>
        </w:tc>
      </w:tr>
    </w:tbl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</w:pPr>
      <w:r w:rsidRPr="00D46757">
        <w:t>二、</w:t>
      </w:r>
      <w:r w:rsidRPr="00D46757">
        <w:rPr>
          <w:rFonts w:hint="eastAsia"/>
        </w:rPr>
        <w:t>材料</w:t>
      </w:r>
      <w:r w:rsidRPr="00D46757">
        <w:t>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1163"/>
        <w:gridCol w:w="709"/>
        <w:gridCol w:w="709"/>
        <w:gridCol w:w="4252"/>
        <w:gridCol w:w="2268"/>
      </w:tblGrid>
      <w:tr w:rsidR="00D13D5B" w:rsidRPr="00D46757" w:rsidTr="008072E3">
        <w:trPr>
          <w:trHeight w:val="567"/>
        </w:trPr>
        <w:tc>
          <w:tcPr>
            <w:tcW w:w="646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0" w:name="_Toc423181066"/>
            <w:r w:rsidRPr="00D46757">
              <w:rPr>
                <w:rFonts w:ascii="宋体" w:hAnsi="Courier New" w:cs="Courier New"/>
                <w:b/>
                <w:szCs w:val="21"/>
              </w:rPr>
              <w:t>序号</w:t>
            </w:r>
            <w:bookmarkEnd w:id="0"/>
          </w:p>
        </w:tc>
        <w:tc>
          <w:tcPr>
            <w:tcW w:w="1163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1" w:name="_Toc423181067"/>
            <w:r w:rsidRPr="00D46757">
              <w:rPr>
                <w:rFonts w:ascii="宋体" w:hAnsi="Courier New" w:cs="Courier New"/>
                <w:b/>
                <w:szCs w:val="21"/>
              </w:rPr>
              <w:t>名称</w:t>
            </w:r>
            <w:bookmarkEnd w:id="1"/>
          </w:p>
        </w:tc>
        <w:tc>
          <w:tcPr>
            <w:tcW w:w="709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2" w:name="_Toc423181068"/>
            <w:r w:rsidRPr="00D46757">
              <w:rPr>
                <w:rFonts w:ascii="宋体" w:hAnsi="Courier New" w:cs="Courier New"/>
                <w:b/>
                <w:szCs w:val="21"/>
              </w:rPr>
              <w:t>单位</w:t>
            </w:r>
            <w:bookmarkEnd w:id="2"/>
          </w:p>
        </w:tc>
        <w:tc>
          <w:tcPr>
            <w:tcW w:w="709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3" w:name="_Toc423181069"/>
            <w:r w:rsidRPr="00D46757">
              <w:rPr>
                <w:rFonts w:ascii="宋体" w:hAnsi="Courier New" w:cs="Courier New"/>
                <w:b/>
                <w:szCs w:val="21"/>
              </w:rPr>
              <w:t>数量</w:t>
            </w:r>
            <w:bookmarkEnd w:id="3"/>
          </w:p>
        </w:tc>
        <w:tc>
          <w:tcPr>
            <w:tcW w:w="4252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4" w:name="_Toc423181070"/>
            <w:r w:rsidRPr="00D46757">
              <w:rPr>
                <w:rFonts w:ascii="宋体" w:hAnsi="Courier New" w:cs="Courier New" w:hint="eastAsia"/>
                <w:b/>
                <w:szCs w:val="21"/>
              </w:rPr>
              <w:t>内容</w:t>
            </w:r>
            <w:bookmarkEnd w:id="4"/>
          </w:p>
        </w:tc>
        <w:tc>
          <w:tcPr>
            <w:tcW w:w="2268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b/>
                <w:szCs w:val="21"/>
              </w:rPr>
            </w:pPr>
            <w:bookmarkStart w:id="5" w:name="_Toc423181072"/>
            <w:r w:rsidRPr="00D46757">
              <w:rPr>
                <w:rFonts w:ascii="宋体" w:hAnsi="Courier New" w:cs="Courier New" w:hint="eastAsia"/>
                <w:b/>
                <w:szCs w:val="21"/>
              </w:rPr>
              <w:t>备注</w:t>
            </w:r>
            <w:bookmarkEnd w:id="5"/>
          </w:p>
        </w:tc>
      </w:tr>
      <w:tr w:rsidR="00D13D5B" w:rsidRPr="00D46757" w:rsidTr="008072E3">
        <w:trPr>
          <w:trHeight w:val="582"/>
        </w:trPr>
        <w:tc>
          <w:tcPr>
            <w:tcW w:w="646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Courier New" w:cs="Courier New"/>
                <w:szCs w:val="21"/>
              </w:rPr>
            </w:pPr>
            <w:r w:rsidRPr="00D46757">
              <w:rPr>
                <w:rFonts w:ascii="宋体" w:hAnsi="Courier New" w:cs="Courier New"/>
                <w:szCs w:val="21"/>
              </w:rPr>
              <w:t>1</w:t>
            </w:r>
          </w:p>
        </w:tc>
        <w:tc>
          <w:tcPr>
            <w:tcW w:w="1163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座椅外套</w:t>
            </w:r>
          </w:p>
        </w:tc>
        <w:tc>
          <w:tcPr>
            <w:tcW w:w="709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座</w:t>
            </w:r>
          </w:p>
        </w:tc>
        <w:tc>
          <w:tcPr>
            <w:tcW w:w="709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/>
                <w:szCs w:val="21"/>
              </w:rPr>
              <w:t>3</w:t>
            </w:r>
            <w:r w:rsidRPr="00D46757">
              <w:rPr>
                <w:rFonts w:ascii="宋体" w:hAnsi="宋体" w:cs="Courier New" w:hint="eastAsia"/>
                <w:szCs w:val="21"/>
              </w:rPr>
              <w:t>30</w:t>
            </w:r>
          </w:p>
        </w:tc>
        <w:tc>
          <w:tcPr>
            <w:tcW w:w="4252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left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报告厅座椅坐垫、靠垫和侧板等的新外套</w:t>
            </w:r>
          </w:p>
        </w:tc>
        <w:tc>
          <w:tcPr>
            <w:tcW w:w="2268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outlineLvl w:val="0"/>
              <w:rPr>
                <w:rFonts w:ascii="宋体" w:hAnsi="Courier New" w:cs="Courier New"/>
                <w:szCs w:val="21"/>
              </w:rPr>
            </w:pPr>
            <w:r w:rsidRPr="00D46757">
              <w:rPr>
                <w:rFonts w:ascii="宋体" w:hAnsi="Courier New" w:cs="Courier New" w:hint="eastAsia"/>
                <w:szCs w:val="21"/>
              </w:rPr>
              <w:t>含拆除旧座椅外套和安装新外套人工费用</w:t>
            </w:r>
          </w:p>
        </w:tc>
      </w:tr>
    </w:tbl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  <w:r w:rsidRPr="00D46757">
        <w:rPr>
          <w:rFonts w:hAnsi="宋体" w:cs="宋体" w:hint="eastAsia"/>
        </w:rPr>
        <w:t>三、技术需求表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91"/>
        <w:gridCol w:w="7517"/>
      </w:tblGrid>
      <w:tr w:rsidR="00D13D5B" w:rsidRPr="00D46757" w:rsidTr="008072E3">
        <w:trPr>
          <w:cantSplit/>
          <w:trHeight w:val="1809"/>
        </w:trPr>
        <w:tc>
          <w:tcPr>
            <w:tcW w:w="1591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bookmarkStart w:id="6" w:name="_Toc423181085"/>
            <w:r w:rsidRPr="00D46757">
              <w:rPr>
                <w:rFonts w:ascii="宋体" w:hAnsi="宋体" w:cs="Courier New" w:hint="eastAsia"/>
                <w:szCs w:val="21"/>
              </w:rPr>
              <w:t>外套材质</w:t>
            </w:r>
            <w:r w:rsidRPr="00D46757">
              <w:rPr>
                <w:rFonts w:ascii="宋体" w:hAnsi="宋体" w:cs="Courier New"/>
                <w:szCs w:val="21"/>
              </w:rPr>
              <w:t>要求</w:t>
            </w:r>
            <w:bookmarkEnd w:id="6"/>
          </w:p>
        </w:tc>
        <w:tc>
          <w:tcPr>
            <w:tcW w:w="7517" w:type="dxa"/>
          </w:tcPr>
          <w:p w:rsidR="00D13D5B" w:rsidRPr="00D46757" w:rsidRDefault="00D13D5B" w:rsidP="008072E3">
            <w:pPr>
              <w:snapToGrid w:val="0"/>
              <w:spacing w:line="300" w:lineRule="exact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（1）正面布套材质：</w:t>
            </w:r>
            <w:proofErr w:type="gramStart"/>
            <w:r w:rsidRPr="00D46757">
              <w:rPr>
                <w:rFonts w:ascii="宋体" w:hAnsi="宋体" w:cs="Courier New" w:hint="eastAsia"/>
                <w:szCs w:val="21"/>
              </w:rPr>
              <w:t>涤</w:t>
            </w:r>
            <w:proofErr w:type="gramEnd"/>
            <w:r w:rsidRPr="00D46757">
              <w:rPr>
                <w:rFonts w:ascii="宋体" w:hAnsi="宋体" w:cs="Courier New" w:hint="eastAsia"/>
                <w:szCs w:val="21"/>
              </w:rPr>
              <w:t>（麻布）</w:t>
            </w:r>
          </w:p>
          <w:p w:rsidR="00D13D5B" w:rsidRPr="00D46757" w:rsidRDefault="00D13D5B" w:rsidP="008072E3">
            <w:pPr>
              <w:snapToGrid w:val="0"/>
              <w:spacing w:line="300" w:lineRule="exact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（2）正面布套颜色：酒红色</w:t>
            </w:r>
          </w:p>
          <w:p w:rsidR="00D13D5B" w:rsidRPr="00D46757" w:rsidRDefault="00D13D5B" w:rsidP="008072E3">
            <w:pPr>
              <w:snapToGrid w:val="0"/>
              <w:spacing w:line="300" w:lineRule="exact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（</w:t>
            </w:r>
            <w:r w:rsidRPr="00D46757">
              <w:rPr>
                <w:rFonts w:ascii="宋体" w:hAnsi="宋体" w:cs="Courier New"/>
                <w:szCs w:val="21"/>
              </w:rPr>
              <w:t>3</w:t>
            </w:r>
            <w:r w:rsidRPr="00D46757">
              <w:rPr>
                <w:rFonts w:ascii="宋体" w:hAnsi="宋体" w:cs="Courier New" w:hint="eastAsia"/>
                <w:szCs w:val="21"/>
              </w:rPr>
              <w:t>）反面衬底材质：单面绒</w:t>
            </w:r>
          </w:p>
          <w:p w:rsidR="00D13D5B" w:rsidRPr="00D46757" w:rsidRDefault="00D13D5B" w:rsidP="008072E3">
            <w:pPr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（</w:t>
            </w:r>
            <w:r w:rsidRPr="00D46757">
              <w:rPr>
                <w:rFonts w:ascii="宋体" w:hAnsi="宋体" w:cs="Courier New"/>
                <w:szCs w:val="21"/>
              </w:rPr>
              <w:t>4</w:t>
            </w:r>
            <w:r w:rsidRPr="00D46757">
              <w:rPr>
                <w:rFonts w:ascii="宋体" w:hAnsi="宋体" w:cs="Courier New" w:hint="eastAsia"/>
                <w:szCs w:val="21"/>
              </w:rPr>
              <w:t>）反面衬底颜色：黑色</w:t>
            </w:r>
          </w:p>
          <w:p w:rsidR="00D13D5B" w:rsidRPr="00D46757" w:rsidRDefault="00D13D5B" w:rsidP="008072E3">
            <w:pPr>
              <w:rPr>
                <w:rFonts w:hAnsi="宋体" w:cs="宋体"/>
                <w:b/>
                <w:szCs w:val="21"/>
              </w:rPr>
            </w:pPr>
            <w:r w:rsidRPr="00D46757">
              <w:rPr>
                <w:rFonts w:hAnsi="宋体" w:cs="宋体" w:hint="eastAsia"/>
                <w:b/>
                <w:szCs w:val="21"/>
              </w:rPr>
              <w:t>▲说明：以上为外套材质基本要求，采购方在组织现场踏勘时，向参与供应商提供材质样品（本文档附件照片供参考），成交供应商必须交付与样品材质、厚度等参数完全一致的座椅外套材质。</w:t>
            </w:r>
          </w:p>
        </w:tc>
      </w:tr>
      <w:tr w:rsidR="00D13D5B" w:rsidRPr="00D46757" w:rsidTr="008072E3">
        <w:trPr>
          <w:cantSplit/>
          <w:trHeight w:val="361"/>
        </w:trPr>
        <w:tc>
          <w:tcPr>
            <w:tcW w:w="1591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r w:rsidRPr="00D46757">
              <w:rPr>
                <w:rFonts w:ascii="宋体" w:hAnsi="宋体" w:cs="Courier New" w:hint="eastAsia"/>
                <w:szCs w:val="21"/>
              </w:rPr>
              <w:t>外套尺寸要求</w:t>
            </w:r>
          </w:p>
        </w:tc>
        <w:tc>
          <w:tcPr>
            <w:tcW w:w="7517" w:type="dxa"/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spacing w:line="460" w:lineRule="exact"/>
              <w:rPr>
                <w:rFonts w:ascii="宋体" w:hAnsi="宋体"/>
                <w:b/>
                <w:szCs w:val="21"/>
              </w:rPr>
            </w:pPr>
            <w:r w:rsidRPr="00D46757">
              <w:rPr>
                <w:rFonts w:hAnsi="宋体" w:cs="宋体" w:hint="eastAsia"/>
                <w:b/>
                <w:szCs w:val="21"/>
              </w:rPr>
              <w:t>▲说明：</w:t>
            </w:r>
            <w:r w:rsidRPr="00D46757">
              <w:rPr>
                <w:rFonts w:ascii="宋体" w:hAnsi="宋体" w:hint="eastAsia"/>
                <w:b/>
                <w:szCs w:val="21"/>
              </w:rPr>
              <w:t>外套尺寸必须与实际座椅配套，现场踏勘时，供应商测量实际座椅尺寸。</w:t>
            </w:r>
          </w:p>
        </w:tc>
      </w:tr>
      <w:tr w:rsidR="00D13D5B" w:rsidRPr="00D46757" w:rsidTr="008072E3">
        <w:trPr>
          <w:cantSplit/>
          <w:trHeight w:val="361"/>
        </w:trPr>
        <w:tc>
          <w:tcPr>
            <w:tcW w:w="1591" w:type="dxa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bookmarkStart w:id="7" w:name="_Toc423181088"/>
            <w:r w:rsidRPr="00D46757">
              <w:rPr>
                <w:rFonts w:ascii="宋体" w:hAnsi="宋体" w:cs="Courier New" w:hint="eastAsia"/>
                <w:szCs w:val="21"/>
              </w:rPr>
              <w:t>空气</w:t>
            </w:r>
            <w:r w:rsidRPr="00D46757">
              <w:rPr>
                <w:rFonts w:ascii="宋体" w:hAnsi="宋体" w:cs="Courier New"/>
                <w:szCs w:val="21"/>
              </w:rPr>
              <w:t>质量标准</w:t>
            </w:r>
            <w:bookmarkEnd w:id="7"/>
          </w:p>
        </w:tc>
        <w:tc>
          <w:tcPr>
            <w:tcW w:w="7517" w:type="dxa"/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spacing w:line="460" w:lineRule="exact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座椅外套安装完成后，采购方组织空气质量检测</w:t>
            </w:r>
          </w:p>
        </w:tc>
      </w:tr>
      <w:tr w:rsidR="00D13D5B" w:rsidRPr="00D46757" w:rsidTr="008072E3">
        <w:trPr>
          <w:cantSplit/>
          <w:trHeight w:val="171"/>
        </w:trPr>
        <w:tc>
          <w:tcPr>
            <w:tcW w:w="1591" w:type="dxa"/>
            <w:vAlign w:val="center"/>
          </w:tcPr>
          <w:p w:rsidR="00D13D5B" w:rsidRPr="00D46757" w:rsidRDefault="00D13D5B" w:rsidP="008072E3">
            <w:pPr>
              <w:snapToGrid w:val="0"/>
              <w:spacing w:before="120" w:after="120" w:line="300" w:lineRule="exact"/>
              <w:jc w:val="center"/>
              <w:outlineLvl w:val="0"/>
              <w:rPr>
                <w:rFonts w:ascii="宋体" w:hAnsi="宋体" w:cs="Courier New"/>
                <w:szCs w:val="21"/>
              </w:rPr>
            </w:pPr>
            <w:bookmarkStart w:id="8" w:name="_Toc423181091"/>
            <w:r w:rsidRPr="00D46757">
              <w:rPr>
                <w:rFonts w:ascii="宋体" w:hAnsi="宋体" w:cs="Courier New"/>
                <w:szCs w:val="21"/>
              </w:rPr>
              <w:t>验收</w:t>
            </w:r>
            <w:bookmarkEnd w:id="8"/>
            <w:r w:rsidRPr="00D46757">
              <w:rPr>
                <w:rFonts w:ascii="宋体" w:hAnsi="宋体" w:cs="Courier New" w:hint="eastAsia"/>
                <w:szCs w:val="21"/>
              </w:rPr>
              <w:t>办法</w:t>
            </w:r>
          </w:p>
        </w:tc>
        <w:tc>
          <w:tcPr>
            <w:tcW w:w="7517" w:type="dxa"/>
            <w:vAlign w:val="center"/>
          </w:tcPr>
          <w:p w:rsidR="00D13D5B" w:rsidRPr="00D46757" w:rsidRDefault="00D13D5B" w:rsidP="008072E3">
            <w:pPr>
              <w:spacing w:line="300" w:lineRule="exact"/>
            </w:pPr>
            <w:bookmarkStart w:id="9" w:name="_Toc423181092"/>
            <w:r w:rsidRPr="00D46757">
              <w:rPr>
                <w:rFonts w:hint="eastAsia"/>
              </w:rPr>
              <w:t>（</w:t>
            </w:r>
            <w:r w:rsidRPr="00D46757">
              <w:rPr>
                <w:rFonts w:hint="eastAsia"/>
              </w:rPr>
              <w:t>1</w:t>
            </w:r>
            <w:r w:rsidRPr="00D46757">
              <w:rPr>
                <w:rFonts w:hint="eastAsia"/>
              </w:rPr>
              <w:t>）、座椅外套运达后，采购方组织专家对座椅外套</w:t>
            </w:r>
            <w:bookmarkEnd w:id="9"/>
            <w:r w:rsidRPr="00D46757">
              <w:rPr>
                <w:rFonts w:hint="eastAsia"/>
              </w:rPr>
              <w:t>材质进行验收；如物品材质与样品不符，采购方有权要求退货，并要求成交供应商赔偿损失。</w:t>
            </w:r>
          </w:p>
          <w:p w:rsidR="00D13D5B" w:rsidRPr="00D46757" w:rsidRDefault="00D13D5B" w:rsidP="008072E3">
            <w:pPr>
              <w:spacing w:line="300" w:lineRule="exact"/>
            </w:pPr>
            <w:r w:rsidRPr="00D46757">
              <w:rPr>
                <w:rFonts w:hint="eastAsia"/>
              </w:rPr>
              <w:t>（</w:t>
            </w:r>
            <w:r w:rsidRPr="00D46757">
              <w:rPr>
                <w:rFonts w:hint="eastAsia"/>
              </w:rPr>
              <w:t>2</w:t>
            </w:r>
            <w:r w:rsidRPr="00D46757">
              <w:rPr>
                <w:rFonts w:hint="eastAsia"/>
              </w:rPr>
              <w:t>）、（</w:t>
            </w:r>
            <w:r w:rsidRPr="00D46757">
              <w:rPr>
                <w:rFonts w:hint="eastAsia"/>
              </w:rPr>
              <w:t>1</w:t>
            </w:r>
            <w:r w:rsidRPr="00D46757">
              <w:rPr>
                <w:rFonts w:hint="eastAsia"/>
              </w:rPr>
              <w:t>）项验收通过后，供应商进行座椅外套更换，更换工作完成后，采购方进行报告厅室内空气质量检测。</w:t>
            </w:r>
          </w:p>
          <w:p w:rsidR="00D13D5B" w:rsidRPr="00D46757" w:rsidRDefault="00D13D5B" w:rsidP="008072E3">
            <w:pPr>
              <w:spacing w:line="300" w:lineRule="exact"/>
            </w:pPr>
            <w:r w:rsidRPr="00D46757">
              <w:rPr>
                <w:rFonts w:hint="eastAsia"/>
              </w:rPr>
              <w:t>（</w:t>
            </w:r>
            <w:r w:rsidRPr="00D46757">
              <w:rPr>
                <w:rFonts w:hint="eastAsia"/>
              </w:rPr>
              <w:t>3</w:t>
            </w:r>
            <w:r w:rsidRPr="00D46757">
              <w:rPr>
                <w:rFonts w:hint="eastAsia"/>
              </w:rPr>
              <w:t>）、（</w:t>
            </w:r>
            <w:r w:rsidRPr="00D46757">
              <w:rPr>
                <w:rFonts w:hint="eastAsia"/>
              </w:rPr>
              <w:t>2</w:t>
            </w:r>
            <w:r w:rsidRPr="00D46757">
              <w:rPr>
                <w:rFonts w:hint="eastAsia"/>
              </w:rPr>
              <w:t>）项验收通过后，再次组织专家进行项目整体验收。</w:t>
            </w:r>
          </w:p>
        </w:tc>
      </w:tr>
    </w:tbl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  <w:r w:rsidRPr="00D46757">
        <w:rPr>
          <w:rFonts w:hAnsi="宋体" w:cs="宋体" w:hint="eastAsia"/>
        </w:rPr>
        <w:t>四、商务要求表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91"/>
        <w:gridCol w:w="8156"/>
      </w:tblGrid>
      <w:tr w:rsidR="00D13D5B" w:rsidRPr="00D46757" w:rsidTr="008072E3">
        <w:trPr>
          <w:trHeight w:val="1540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质保期、履约金及质保金</w:t>
            </w:r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spacing w:line="360" w:lineRule="auto"/>
              <w:jc w:val="left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（1）质保期：座椅外套质保期为</w:t>
            </w:r>
            <w:r w:rsidRPr="00D46757">
              <w:rPr>
                <w:rFonts w:ascii="宋体" w:hAnsi="宋体" w:cs="宋体" w:hint="eastAsia"/>
                <w:szCs w:val="21"/>
                <w:u w:val="single"/>
              </w:rPr>
              <w:t>三</w:t>
            </w:r>
            <w:r w:rsidRPr="00D46757">
              <w:rPr>
                <w:rFonts w:ascii="宋体" w:hAnsi="宋体" w:cs="宋体" w:hint="eastAsia"/>
                <w:szCs w:val="21"/>
              </w:rPr>
              <w:t>年；</w:t>
            </w:r>
          </w:p>
          <w:p w:rsidR="00D13D5B" w:rsidRPr="00D46757" w:rsidRDefault="00D13D5B" w:rsidP="008072E3">
            <w:pPr>
              <w:snapToGrid w:val="0"/>
              <w:spacing w:line="360" w:lineRule="auto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（2）履约金及质保金：合同签订前，成交供应商应先缴纳合同总价的5%作为履约保证金，验收合格后自行转为质保金，在承诺的质保期满后，如无质量、服务投诉和索赔，该款项无息返还。</w:t>
            </w:r>
          </w:p>
        </w:tc>
      </w:tr>
      <w:tr w:rsidR="00D13D5B" w:rsidRPr="00D46757" w:rsidTr="008072E3">
        <w:trPr>
          <w:trHeight w:val="842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lastRenderedPageBreak/>
              <w:t>付款条件</w:t>
            </w:r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263014" w:rsidP="00263014">
            <w:pPr>
              <w:tabs>
                <w:tab w:val="left" w:pos="56"/>
                <w:tab w:val="left" w:pos="1078"/>
              </w:tabs>
              <w:ind w:firstLineChars="200" w:firstLine="420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货到材质验收、空气检测、更换安装验收合格后，</w:t>
            </w:r>
            <w:r w:rsidR="00D13D5B" w:rsidRPr="00D46757">
              <w:rPr>
                <w:rFonts w:ascii="宋体" w:hAnsi="宋体" w:cs="宋体" w:hint="eastAsia"/>
                <w:szCs w:val="21"/>
              </w:rPr>
              <w:t>乙方</w:t>
            </w:r>
            <w:r w:rsidRPr="00D46757">
              <w:rPr>
                <w:rFonts w:ascii="宋体" w:hAnsi="宋体" w:cs="宋体" w:hint="eastAsia"/>
                <w:szCs w:val="21"/>
              </w:rPr>
              <w:t>向甲方出具付款项的全额增值税发票</w:t>
            </w:r>
            <w:r w:rsidR="00D13D5B" w:rsidRPr="00D46757">
              <w:rPr>
                <w:rFonts w:ascii="宋体" w:hAnsi="宋体" w:cs="宋体" w:hint="eastAsia"/>
                <w:szCs w:val="21"/>
              </w:rPr>
              <w:t>，符合甲方付款流程的前提下，甲方在10个工作日内一次性支付合同总价款。</w:t>
            </w:r>
          </w:p>
        </w:tc>
      </w:tr>
      <w:tr w:rsidR="00D13D5B" w:rsidRPr="00D46757" w:rsidTr="008072E3">
        <w:trPr>
          <w:trHeight w:val="1214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交货时间</w:t>
            </w:r>
          </w:p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及地点</w:t>
            </w:r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1、工期：合同签订后10个日历日内完成座椅外套更换安装；如遇采购方要求暂停更换，成交供应商应予以配合，工期根据暂停时间，顺延。</w:t>
            </w:r>
          </w:p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2、交货地点：金华市</w:t>
            </w:r>
            <w:proofErr w:type="gramStart"/>
            <w:r w:rsidRPr="00D46757">
              <w:rPr>
                <w:rFonts w:ascii="宋体" w:hAnsi="宋体" w:cs="宋体" w:hint="eastAsia"/>
                <w:szCs w:val="21"/>
              </w:rPr>
              <w:t>婺</w:t>
            </w:r>
            <w:proofErr w:type="gramEnd"/>
            <w:r w:rsidRPr="00D46757">
              <w:rPr>
                <w:rFonts w:ascii="宋体" w:hAnsi="宋体" w:cs="宋体" w:hint="eastAsia"/>
                <w:szCs w:val="21"/>
              </w:rPr>
              <w:t>城区迎宾大道688号浙江师范大学本部报告厅。</w:t>
            </w:r>
          </w:p>
        </w:tc>
      </w:tr>
      <w:tr w:rsidR="00D13D5B" w:rsidRPr="00D46757" w:rsidTr="008072E3">
        <w:trPr>
          <w:trHeight w:val="1452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bookmarkStart w:id="10" w:name="OLE_LINK3"/>
            <w:bookmarkStart w:id="11" w:name="OLE_LINK4"/>
            <w:r w:rsidRPr="00D46757">
              <w:rPr>
                <w:rFonts w:ascii="宋体" w:hAnsi="宋体" w:cs="宋体" w:hint="eastAsia"/>
                <w:szCs w:val="21"/>
              </w:rPr>
              <w:t>售后服务和维修响应时间</w:t>
            </w:r>
            <w:bookmarkEnd w:id="10"/>
            <w:bookmarkEnd w:id="11"/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rPr>
                <w:rFonts w:ascii="宋体" w:hAnsi="宋体" w:cs="宋体"/>
                <w:szCs w:val="21"/>
              </w:rPr>
            </w:pPr>
            <w:r w:rsidRPr="00D46757">
              <w:rPr>
                <w:rFonts w:ascii="宋体" w:hAnsi="宋体" w:cs="宋体" w:hint="eastAsia"/>
                <w:szCs w:val="21"/>
              </w:rPr>
              <w:t>质保期内，成交供应商须在报修时间的次日，赶至现场查看情况，现场情况查看后7个日历日内完成维修。</w:t>
            </w:r>
          </w:p>
        </w:tc>
      </w:tr>
      <w:tr w:rsidR="00D13D5B" w:rsidRPr="00D46757" w:rsidTr="008072E3">
        <w:trPr>
          <w:trHeight w:val="1275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备品备件要求</w:t>
            </w:r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tabs>
                <w:tab w:val="left" w:pos="56"/>
                <w:tab w:val="left" w:pos="1078"/>
              </w:tabs>
              <w:spacing w:line="460" w:lineRule="exact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维修更换使用的座椅外套材质，必须与先前交付物品完全一致。</w:t>
            </w:r>
          </w:p>
        </w:tc>
      </w:tr>
      <w:tr w:rsidR="00D13D5B" w:rsidRPr="00D46757" w:rsidTr="008072E3">
        <w:trPr>
          <w:trHeight w:val="1265"/>
          <w:tblHeader/>
        </w:trPr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snapToGrid w:val="0"/>
              <w:spacing w:line="300" w:lineRule="exact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其他要求</w:t>
            </w:r>
          </w:p>
        </w:tc>
        <w:tc>
          <w:tcPr>
            <w:tcW w:w="8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D5B" w:rsidRPr="00D46757" w:rsidRDefault="00D13D5B" w:rsidP="008072E3">
            <w:pPr>
              <w:tabs>
                <w:tab w:val="left" w:pos="56"/>
                <w:tab w:val="left" w:pos="180"/>
              </w:tabs>
              <w:spacing w:line="360" w:lineRule="auto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更换下来的旧座椅外套，</w:t>
            </w:r>
            <w:proofErr w:type="gramStart"/>
            <w:r w:rsidRPr="00D46757">
              <w:rPr>
                <w:rFonts w:ascii="宋体" w:hAnsi="宋体" w:hint="eastAsia"/>
                <w:szCs w:val="21"/>
              </w:rPr>
              <w:t>由成交</w:t>
            </w:r>
            <w:proofErr w:type="gramEnd"/>
            <w:r w:rsidRPr="00D46757">
              <w:rPr>
                <w:rFonts w:ascii="宋体" w:hAnsi="宋体" w:hint="eastAsia"/>
                <w:szCs w:val="21"/>
              </w:rPr>
              <w:t>供应商负责带走，不得留在校内。</w:t>
            </w:r>
          </w:p>
        </w:tc>
      </w:tr>
    </w:tbl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  <w:r w:rsidRPr="00D46757">
        <w:rPr>
          <w:rFonts w:hAnsi="宋体" w:cs="宋体" w:hint="eastAsia"/>
        </w:rPr>
        <w:t>五、附件</w:t>
      </w: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  <w:r w:rsidRPr="00D46757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3545205</wp:posOffset>
            </wp:positionH>
            <wp:positionV relativeFrom="paragraph">
              <wp:posOffset>107315</wp:posOffset>
            </wp:positionV>
            <wp:extent cx="1194435" cy="894080"/>
            <wp:effectExtent l="0" t="0" r="0" b="0"/>
            <wp:wrapNone/>
            <wp:docPr id="5" name="图片 5" descr="外套材质照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外套材质照片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675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1184910</wp:posOffset>
            </wp:positionH>
            <wp:positionV relativeFrom="paragraph">
              <wp:posOffset>107315</wp:posOffset>
            </wp:positionV>
            <wp:extent cx="1194435" cy="894080"/>
            <wp:effectExtent l="0" t="0" r="0" b="0"/>
            <wp:wrapNone/>
            <wp:docPr id="4" name="图片 4" descr="外套材质照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外套材质照片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435" cy="89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ind w:firstLineChars="2000" w:firstLine="4200"/>
        <w:outlineLvl w:val="0"/>
        <w:rPr>
          <w:rFonts w:hAnsi="宋体" w:cs="宋体"/>
        </w:rPr>
      </w:pPr>
      <w:r w:rsidRPr="00D46757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3843655</wp:posOffset>
            </wp:positionH>
            <wp:positionV relativeFrom="paragraph">
              <wp:posOffset>167005</wp:posOffset>
            </wp:positionV>
            <wp:extent cx="1009650" cy="1346200"/>
            <wp:effectExtent l="0" t="0" r="0" b="0"/>
            <wp:wrapNone/>
            <wp:docPr id="3" name="图片 3" descr="座椅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座椅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6757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1184910</wp:posOffset>
            </wp:positionH>
            <wp:positionV relativeFrom="paragraph">
              <wp:posOffset>262255</wp:posOffset>
            </wp:positionV>
            <wp:extent cx="969010" cy="1301115"/>
            <wp:effectExtent l="0" t="0" r="0" b="0"/>
            <wp:wrapNone/>
            <wp:docPr id="2" name="图片 2" descr="座椅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座椅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6757">
        <w:rPr>
          <w:rFonts w:hAnsi="宋体" w:cs="宋体" w:hint="eastAsia"/>
        </w:rPr>
        <w:t>外套材质</w:t>
      </w:r>
    </w:p>
    <w:p w:rsidR="00D13D5B" w:rsidRPr="00D46757" w:rsidRDefault="00D13D5B" w:rsidP="00D13D5B">
      <w:pPr>
        <w:pStyle w:val="a4"/>
        <w:snapToGrid w:val="0"/>
        <w:spacing w:before="120" w:after="120" w:line="300" w:lineRule="exact"/>
        <w:outlineLvl w:val="0"/>
        <w:rPr>
          <w:rFonts w:hAnsi="宋体" w:cs="宋体"/>
        </w:rPr>
      </w:pPr>
    </w:p>
    <w:p w:rsidR="00D13D5B" w:rsidRPr="00D46757" w:rsidRDefault="00D13D5B" w:rsidP="00D13D5B">
      <w:pPr>
        <w:pStyle w:val="1"/>
        <w:jc w:val="center"/>
      </w:pPr>
      <w:r w:rsidRPr="00D46757">
        <w:rPr>
          <w:noProof/>
        </w:rPr>
        <w:drawing>
          <wp:inline distT="0" distB="0" distL="0" distR="0">
            <wp:extent cx="1190625" cy="895350"/>
            <wp:effectExtent l="0" t="0" r="0" b="0"/>
            <wp:docPr id="1" name="图片 1" descr="座椅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座椅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D5B" w:rsidRPr="00D46757" w:rsidRDefault="00D13D5B" w:rsidP="00D13D5B">
      <w:pPr>
        <w:pStyle w:val="1"/>
        <w:jc w:val="center"/>
        <w:rPr>
          <w:rFonts w:hAnsi="宋体" w:cs="宋体"/>
          <w:b w:val="0"/>
          <w:kern w:val="0"/>
          <w:sz w:val="21"/>
          <w:szCs w:val="21"/>
        </w:rPr>
      </w:pPr>
      <w:r w:rsidRPr="00D46757">
        <w:rPr>
          <w:rFonts w:hAnsi="宋体" w:cs="宋体" w:hint="eastAsia"/>
          <w:b w:val="0"/>
          <w:kern w:val="0"/>
          <w:sz w:val="21"/>
          <w:szCs w:val="21"/>
        </w:rPr>
        <w:t>座椅</w:t>
      </w:r>
    </w:p>
    <w:p w:rsidR="009A4AAF" w:rsidRPr="00D46757" w:rsidRDefault="009A4AAF" w:rsidP="00D13D5B"/>
    <w:p w:rsidR="00D13D5B" w:rsidRPr="00D46757" w:rsidRDefault="00D13D5B" w:rsidP="00D13D5B"/>
    <w:p w:rsidR="00D13D5B" w:rsidRPr="00D46757" w:rsidRDefault="00D13D5B" w:rsidP="00D13D5B"/>
    <w:p w:rsidR="00263014" w:rsidRPr="00D46757" w:rsidRDefault="00263014" w:rsidP="00D13D5B"/>
    <w:p w:rsidR="00263014" w:rsidRPr="00D46757" w:rsidRDefault="00263014" w:rsidP="00D13D5B"/>
    <w:p w:rsidR="00263014" w:rsidRPr="00D46757" w:rsidRDefault="00263014" w:rsidP="00D13D5B"/>
    <w:p w:rsidR="00263014" w:rsidRPr="00D46757" w:rsidRDefault="00263014" w:rsidP="00D13D5B"/>
    <w:p w:rsidR="00263014" w:rsidRPr="00D46757" w:rsidRDefault="00263014" w:rsidP="00D13D5B"/>
    <w:p w:rsidR="00263014" w:rsidRPr="00D46757" w:rsidRDefault="00263014" w:rsidP="00D13D5B"/>
    <w:p w:rsidR="008027FA" w:rsidRPr="00D46757" w:rsidRDefault="008027FA" w:rsidP="008027FA">
      <w:pPr>
        <w:pStyle w:val="a4"/>
        <w:spacing w:line="380" w:lineRule="exact"/>
        <w:rPr>
          <w:rFonts w:ascii="仿宋_GB2312" w:eastAsia="仿宋_GB2312"/>
          <w:b/>
          <w:bCs/>
          <w:sz w:val="30"/>
          <w:szCs w:val="30"/>
        </w:rPr>
      </w:pPr>
      <w:r w:rsidRPr="00D46757">
        <w:rPr>
          <w:rFonts w:ascii="仿宋_GB2312" w:eastAsia="仿宋_GB2312"/>
          <w:b/>
          <w:bCs/>
          <w:sz w:val="30"/>
          <w:szCs w:val="30"/>
        </w:rPr>
        <w:lastRenderedPageBreak/>
        <w:t>附件</w:t>
      </w:r>
      <w:r w:rsidRPr="00D46757">
        <w:rPr>
          <w:rFonts w:ascii="仿宋_GB2312" w:eastAsia="仿宋_GB2312" w:hint="eastAsia"/>
          <w:b/>
          <w:bCs/>
          <w:sz w:val="30"/>
          <w:szCs w:val="30"/>
        </w:rPr>
        <w:t>2</w:t>
      </w:r>
      <w:r w:rsidRPr="00D46757">
        <w:rPr>
          <w:rFonts w:ascii="仿宋_GB2312" w:eastAsia="仿宋_GB2312"/>
          <w:b/>
          <w:bCs/>
          <w:sz w:val="30"/>
          <w:szCs w:val="30"/>
        </w:rPr>
        <w:t>：</w:t>
      </w:r>
    </w:p>
    <w:p w:rsidR="008027FA" w:rsidRPr="00D46757" w:rsidRDefault="008027FA" w:rsidP="008027FA">
      <w:pPr>
        <w:spacing w:line="480" w:lineRule="exact"/>
        <w:jc w:val="center"/>
        <w:rPr>
          <w:b/>
          <w:sz w:val="28"/>
          <w:szCs w:val="28"/>
        </w:rPr>
      </w:pPr>
      <w:r w:rsidRPr="00D46757">
        <w:rPr>
          <w:rFonts w:hint="eastAsia"/>
          <w:b/>
          <w:sz w:val="28"/>
          <w:szCs w:val="28"/>
        </w:rPr>
        <w:t>报</w:t>
      </w:r>
      <w:r w:rsidRPr="00D46757">
        <w:rPr>
          <w:rFonts w:hint="eastAsia"/>
          <w:b/>
          <w:sz w:val="28"/>
          <w:szCs w:val="28"/>
        </w:rPr>
        <w:t xml:space="preserve"> </w:t>
      </w:r>
      <w:r w:rsidRPr="00D46757">
        <w:rPr>
          <w:rFonts w:hint="eastAsia"/>
          <w:b/>
          <w:sz w:val="28"/>
          <w:szCs w:val="28"/>
        </w:rPr>
        <w:t>价</w:t>
      </w:r>
      <w:r w:rsidRPr="00D46757">
        <w:rPr>
          <w:rFonts w:hint="eastAsia"/>
          <w:b/>
          <w:sz w:val="28"/>
          <w:szCs w:val="28"/>
        </w:rPr>
        <w:t xml:space="preserve"> </w:t>
      </w:r>
      <w:proofErr w:type="gramStart"/>
      <w:r w:rsidRPr="00D46757">
        <w:rPr>
          <w:rFonts w:hint="eastAsia"/>
          <w:b/>
          <w:sz w:val="28"/>
          <w:szCs w:val="28"/>
        </w:rPr>
        <w:t>一</w:t>
      </w:r>
      <w:proofErr w:type="gramEnd"/>
      <w:r w:rsidRPr="00D46757">
        <w:rPr>
          <w:rFonts w:hint="eastAsia"/>
          <w:b/>
          <w:sz w:val="28"/>
          <w:szCs w:val="28"/>
        </w:rPr>
        <w:t xml:space="preserve"> </w:t>
      </w:r>
      <w:proofErr w:type="gramStart"/>
      <w:r w:rsidRPr="00D46757">
        <w:rPr>
          <w:rFonts w:hint="eastAsia"/>
          <w:b/>
          <w:sz w:val="28"/>
          <w:szCs w:val="28"/>
        </w:rPr>
        <w:t>览</w:t>
      </w:r>
      <w:proofErr w:type="gramEnd"/>
      <w:r w:rsidRPr="00D46757">
        <w:rPr>
          <w:rFonts w:hint="eastAsia"/>
          <w:b/>
          <w:sz w:val="28"/>
          <w:szCs w:val="28"/>
        </w:rPr>
        <w:t xml:space="preserve"> </w:t>
      </w:r>
      <w:r w:rsidRPr="00D46757">
        <w:rPr>
          <w:rFonts w:hint="eastAsia"/>
          <w:b/>
          <w:sz w:val="28"/>
          <w:szCs w:val="28"/>
        </w:rPr>
        <w:t>表</w:t>
      </w:r>
    </w:p>
    <w:p w:rsidR="00CD01BB" w:rsidRPr="00D46757" w:rsidRDefault="008027FA" w:rsidP="00425D0E">
      <w:pPr>
        <w:spacing w:afterLines="50" w:line="540" w:lineRule="exact"/>
        <w:rPr>
          <w:rFonts w:ascii="宋体" w:hAnsi="宋体"/>
          <w:b/>
          <w:szCs w:val="21"/>
          <w:u w:val="single"/>
        </w:rPr>
      </w:pPr>
      <w:r w:rsidRPr="00D46757">
        <w:rPr>
          <w:rFonts w:ascii="宋体" w:hAnsi="宋体" w:hint="eastAsia"/>
          <w:szCs w:val="21"/>
        </w:rPr>
        <w:t xml:space="preserve">  </w:t>
      </w:r>
      <w:r w:rsidRPr="00D46757">
        <w:rPr>
          <w:rFonts w:ascii="宋体" w:hAnsi="宋体" w:hint="eastAsia"/>
          <w:b/>
          <w:szCs w:val="21"/>
        </w:rPr>
        <w:t>项目编号：</w:t>
      </w:r>
      <w:r w:rsidRPr="00D46757">
        <w:rPr>
          <w:rFonts w:ascii="宋体" w:hAnsi="宋体" w:hint="eastAsia"/>
          <w:b/>
          <w:szCs w:val="21"/>
          <w:u w:val="single"/>
        </w:rPr>
        <w:t xml:space="preserve">  </w:t>
      </w:r>
      <w:r w:rsidR="00263014" w:rsidRPr="00D46757">
        <w:rPr>
          <w:rFonts w:ascii="宋体" w:hAnsi="宋体"/>
          <w:b/>
          <w:szCs w:val="21"/>
        </w:rPr>
        <w:t>XB20180</w:t>
      </w:r>
      <w:r w:rsidR="00263014" w:rsidRPr="00D46757">
        <w:rPr>
          <w:rFonts w:ascii="宋体" w:hAnsi="宋体" w:hint="eastAsia"/>
          <w:b/>
          <w:szCs w:val="21"/>
        </w:rPr>
        <w:t>14</w:t>
      </w:r>
      <w:hyperlink r:id="rId12" w:tgtFrame="_blank" w:history="1">
        <w:r w:rsidRPr="00D46757">
          <w:rPr>
            <w:rStyle w:val="a7"/>
            <w:rFonts w:ascii="宋体" w:hAnsi="宋体"/>
            <w:b/>
            <w:color w:val="auto"/>
            <w:szCs w:val="21"/>
          </w:rPr>
          <w:t xml:space="preserve"> </w:t>
        </w:r>
      </w:hyperlink>
      <w:r w:rsidRPr="00D46757">
        <w:rPr>
          <w:rFonts w:ascii="宋体" w:hAnsi="宋体" w:hint="eastAsia"/>
          <w:b/>
          <w:szCs w:val="21"/>
          <w:u w:val="single"/>
        </w:rPr>
        <w:t xml:space="preserve">      </w:t>
      </w:r>
    </w:p>
    <w:tbl>
      <w:tblPr>
        <w:tblpPr w:leftFromText="180" w:rightFromText="180" w:vertAnchor="text" w:horzAnchor="margin" w:tblpY="486"/>
        <w:tblW w:w="8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1070"/>
        <w:gridCol w:w="2225"/>
        <w:gridCol w:w="1139"/>
        <w:gridCol w:w="1139"/>
        <w:gridCol w:w="1521"/>
        <w:gridCol w:w="1858"/>
      </w:tblGrid>
      <w:tr w:rsidR="0008086C" w:rsidRPr="00D46757" w:rsidTr="0008086C">
        <w:trPr>
          <w:trHeight w:val="606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proofErr w:type="gramStart"/>
            <w:r w:rsidRPr="00D46757">
              <w:rPr>
                <w:rFonts w:ascii="仿宋_GB2312" w:hAnsi="宋体" w:cs="Arial" w:hint="eastAsia"/>
                <w:b/>
                <w:bCs/>
                <w:sz w:val="24"/>
              </w:rPr>
              <w:t>标项</w:t>
            </w:r>
            <w:proofErr w:type="gramEnd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 w:rsidRPr="00D46757">
              <w:rPr>
                <w:rFonts w:ascii="仿宋_GB2312" w:hAnsi="宋体" w:cs="Arial" w:hint="eastAsia"/>
                <w:b/>
                <w:bCs/>
                <w:sz w:val="24"/>
              </w:rPr>
              <w:t>采购内容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数量与单位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单价</w:t>
            </w:r>
          </w:p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（元/套）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仿宋_GB2312" w:hAnsi="宋体" w:cs="Arial"/>
                <w:b/>
                <w:bCs/>
                <w:sz w:val="24"/>
              </w:rPr>
            </w:pPr>
            <w:r w:rsidRPr="00D46757">
              <w:rPr>
                <w:rFonts w:ascii="宋体" w:hAnsi="宋体" w:hint="eastAsia"/>
                <w:szCs w:val="21"/>
              </w:rPr>
              <w:t>总价（元）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086C" w:rsidRPr="00D46757" w:rsidRDefault="0008086C" w:rsidP="0008086C">
            <w:pPr>
              <w:snapToGrid w:val="0"/>
              <w:spacing w:line="360" w:lineRule="auto"/>
              <w:jc w:val="center"/>
              <w:rPr>
                <w:rFonts w:ascii="仿宋_GB2312" w:eastAsia="仿宋_GB2312" w:hAnsi="宋体" w:cs="Arial"/>
                <w:b/>
                <w:bCs/>
                <w:sz w:val="24"/>
              </w:rPr>
            </w:pPr>
            <w:r w:rsidRPr="00D46757"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08086C" w:rsidRPr="00D46757" w:rsidTr="0008086C">
        <w:trPr>
          <w:trHeight w:val="451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/>
                <w:szCs w:val="21"/>
              </w:rPr>
              <w:t>01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  <w:r w:rsidRPr="00D46757">
              <w:rPr>
                <w:rFonts w:ascii="仿宋_GB2312" w:hAnsi="宋体" w:cs="Arial" w:hint="eastAsia"/>
                <w:bCs/>
                <w:sz w:val="24"/>
              </w:rPr>
              <w:t>行政中心报告厅座椅外套更换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  <w:r w:rsidRPr="00D46757">
              <w:rPr>
                <w:rFonts w:ascii="宋体" w:hint="eastAsia"/>
                <w:szCs w:val="21"/>
              </w:rPr>
              <w:t>330套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086C" w:rsidRPr="00D46757" w:rsidRDefault="0008086C" w:rsidP="0008086C">
            <w:pPr>
              <w:tabs>
                <w:tab w:val="left" w:pos="-3060"/>
              </w:tabs>
              <w:spacing w:line="400" w:lineRule="exact"/>
              <w:ind w:left="120"/>
              <w:jc w:val="center"/>
              <w:rPr>
                <w:rFonts w:ascii="宋体"/>
                <w:szCs w:val="21"/>
              </w:rPr>
            </w:pPr>
            <w:r w:rsidRPr="00D46757">
              <w:rPr>
                <w:rFonts w:ascii="宋体" w:hAnsi="Courier New" w:cs="Courier New" w:hint="eastAsia"/>
                <w:b/>
                <w:szCs w:val="21"/>
              </w:rPr>
              <w:t>含拆除旧座椅外套和安装新外套人工费用，总价不能超总预算</w:t>
            </w:r>
          </w:p>
        </w:tc>
      </w:tr>
      <w:tr w:rsidR="0008086C" w:rsidRPr="00D46757" w:rsidTr="001934B1">
        <w:trPr>
          <w:trHeight w:val="451"/>
        </w:trPr>
        <w:tc>
          <w:tcPr>
            <w:tcW w:w="32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86C" w:rsidRPr="00D46757" w:rsidRDefault="0008086C" w:rsidP="0008086C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D46757">
              <w:rPr>
                <w:rFonts w:ascii="宋体" w:hAnsi="宋体" w:hint="eastAsia"/>
                <w:szCs w:val="21"/>
              </w:rPr>
              <w:t>大写金额</w:t>
            </w:r>
          </w:p>
        </w:tc>
        <w:tc>
          <w:tcPr>
            <w:tcW w:w="565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8086C" w:rsidRPr="00D46757" w:rsidRDefault="0008086C" w:rsidP="0008086C"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</w:tbl>
    <w:p w:rsidR="008027FA" w:rsidRPr="00D46757" w:rsidRDefault="008027FA" w:rsidP="008027FA">
      <w:pPr>
        <w:spacing w:line="360" w:lineRule="auto"/>
        <w:rPr>
          <w:rFonts w:ascii="仿宋_GB2312" w:eastAsia="仿宋_GB2312"/>
          <w:u w:val="single"/>
        </w:rPr>
      </w:pPr>
      <w:r w:rsidRPr="00D46757">
        <w:rPr>
          <w:rFonts w:ascii="仿宋_GB2312" w:eastAsia="仿宋_GB2312" w:hint="eastAsia"/>
        </w:rPr>
        <w:t xml:space="preserve">供应商名称（盖章）： </w:t>
      </w:r>
      <w:r w:rsidRPr="00D46757">
        <w:rPr>
          <w:rFonts w:ascii="仿宋_GB2312" w:eastAsia="仿宋_GB2312" w:hint="eastAsia"/>
          <w:u w:val="single"/>
        </w:rPr>
        <w:t xml:space="preserve">                       </w:t>
      </w:r>
      <w:r w:rsidRPr="00D46757">
        <w:rPr>
          <w:rFonts w:ascii="仿宋_GB2312" w:eastAsia="仿宋_GB2312" w:hint="eastAsia"/>
        </w:rPr>
        <w:t xml:space="preserve">  日  期: </w:t>
      </w:r>
      <w:r w:rsidRPr="00D46757">
        <w:rPr>
          <w:rFonts w:ascii="仿宋_GB2312" w:eastAsia="仿宋_GB2312" w:hint="eastAsia"/>
          <w:u w:val="single"/>
        </w:rPr>
        <w:t xml:space="preserve">                        </w:t>
      </w:r>
    </w:p>
    <w:p w:rsidR="008027FA" w:rsidRPr="00D46757" w:rsidRDefault="008027FA" w:rsidP="008027FA">
      <w:pPr>
        <w:spacing w:line="360" w:lineRule="auto"/>
        <w:rPr>
          <w:rFonts w:ascii="仿宋_GB2312" w:eastAsia="仿宋_GB2312"/>
          <w:u w:val="single"/>
        </w:rPr>
      </w:pPr>
      <w:r w:rsidRPr="00D46757">
        <w:rPr>
          <w:rFonts w:ascii="仿宋_GB2312" w:eastAsia="仿宋_GB2312" w:hint="eastAsia"/>
        </w:rPr>
        <w:t xml:space="preserve">法人代表（签名）： </w:t>
      </w:r>
      <w:r w:rsidRPr="00D46757">
        <w:rPr>
          <w:rFonts w:ascii="仿宋_GB2312" w:eastAsia="仿宋_GB2312" w:hint="eastAsia"/>
          <w:u w:val="single"/>
        </w:rPr>
        <w:t xml:space="preserve">                         </w:t>
      </w:r>
      <w:r w:rsidRPr="00D46757">
        <w:rPr>
          <w:rFonts w:ascii="仿宋_GB2312" w:eastAsia="仿宋_GB2312" w:hint="eastAsia"/>
        </w:rPr>
        <w:t xml:space="preserve">  职  </w:t>
      </w:r>
      <w:proofErr w:type="gramStart"/>
      <w:r w:rsidRPr="00D46757">
        <w:rPr>
          <w:rFonts w:ascii="仿宋_GB2312" w:eastAsia="仿宋_GB2312" w:hint="eastAsia"/>
        </w:rPr>
        <w:t>务</w:t>
      </w:r>
      <w:proofErr w:type="gramEnd"/>
      <w:r w:rsidRPr="00D46757">
        <w:rPr>
          <w:rFonts w:ascii="仿宋_GB2312" w:eastAsia="仿宋_GB2312" w:hint="eastAsia"/>
        </w:rPr>
        <w:t xml:space="preserve">: </w:t>
      </w:r>
      <w:r w:rsidRPr="00D46757">
        <w:rPr>
          <w:rFonts w:ascii="仿宋_GB2312" w:eastAsia="仿宋_GB2312" w:hint="eastAsia"/>
          <w:u w:val="single"/>
        </w:rPr>
        <w:t xml:space="preserve">                        </w:t>
      </w:r>
    </w:p>
    <w:p w:rsidR="008027FA" w:rsidRPr="00D46757" w:rsidRDefault="008027FA" w:rsidP="008027FA">
      <w:pPr>
        <w:spacing w:line="360" w:lineRule="auto"/>
        <w:rPr>
          <w:rFonts w:ascii="仿宋_GB2312" w:eastAsia="仿宋_GB2312"/>
          <w:b/>
          <w:bCs/>
          <w:u w:val="single"/>
        </w:rPr>
      </w:pPr>
      <w:r w:rsidRPr="00D46757">
        <w:rPr>
          <w:rFonts w:ascii="仿宋_GB2312" w:eastAsia="仿宋_GB2312" w:hint="eastAsia"/>
        </w:rPr>
        <w:t>电  话：</w:t>
      </w:r>
      <w:r w:rsidRPr="00D46757">
        <w:rPr>
          <w:rFonts w:ascii="仿宋_GB2312" w:eastAsia="仿宋_GB2312" w:hint="eastAsia"/>
          <w:u w:val="single"/>
        </w:rPr>
        <w:t xml:space="preserve">               </w:t>
      </w:r>
      <w:r w:rsidRPr="00D46757">
        <w:rPr>
          <w:rFonts w:ascii="仿宋_GB2312" w:eastAsia="仿宋_GB2312" w:hint="eastAsia"/>
        </w:rPr>
        <w:t xml:space="preserve">  传  真：</w:t>
      </w:r>
      <w:r w:rsidRPr="00D46757">
        <w:rPr>
          <w:rFonts w:ascii="仿宋_GB2312" w:eastAsia="仿宋_GB2312" w:hint="eastAsia"/>
          <w:u w:val="single"/>
        </w:rPr>
        <w:t xml:space="preserve">          </w:t>
      </w:r>
      <w:r w:rsidRPr="00D46757">
        <w:rPr>
          <w:rFonts w:ascii="仿宋_GB2312" w:eastAsia="仿宋_GB2312" w:hint="eastAsia"/>
        </w:rPr>
        <w:t xml:space="preserve">  手  机：</w:t>
      </w:r>
      <w:r w:rsidRPr="00D46757">
        <w:rPr>
          <w:rFonts w:ascii="仿宋_GB2312" w:eastAsia="仿宋_GB2312" w:hint="eastAsia"/>
          <w:u w:val="single"/>
        </w:rPr>
        <w:t xml:space="preserve">                        </w:t>
      </w:r>
    </w:p>
    <w:p w:rsidR="008027FA" w:rsidRPr="00D46757" w:rsidRDefault="008027FA" w:rsidP="008027FA">
      <w:pPr>
        <w:pStyle w:val="a4"/>
        <w:spacing w:line="360" w:lineRule="auto"/>
        <w:rPr>
          <w:rFonts w:ascii="仿宋_GB2312" w:eastAsia="仿宋_GB2312"/>
          <w:b/>
          <w:bCs/>
        </w:rPr>
      </w:pPr>
      <w:r w:rsidRPr="00D46757">
        <w:rPr>
          <w:rFonts w:ascii="仿宋_GB2312" w:eastAsia="仿宋_GB2312"/>
          <w:b/>
          <w:bCs/>
        </w:rPr>
        <w:t>备注：</w:t>
      </w:r>
    </w:p>
    <w:p w:rsidR="008027FA" w:rsidRPr="00D46757" w:rsidRDefault="008027FA" w:rsidP="008027FA">
      <w:pPr>
        <w:spacing w:line="420" w:lineRule="exact"/>
        <w:ind w:firstLineChars="200" w:firstLine="420"/>
        <w:rPr>
          <w:rFonts w:ascii="仿宋_GB2312" w:eastAsia="仿宋_GB2312" w:hAnsi="宋体"/>
        </w:rPr>
      </w:pPr>
      <w:r w:rsidRPr="00D46757">
        <w:rPr>
          <w:rFonts w:ascii="仿宋_GB2312" w:eastAsia="仿宋_GB2312" w:hint="eastAsia"/>
        </w:rPr>
        <w:t>1.</w:t>
      </w:r>
      <w:r w:rsidRPr="00D46757">
        <w:rPr>
          <w:rFonts w:ascii="仿宋_GB2312" w:eastAsia="仿宋_GB2312" w:hAnsi="宋体" w:hint="eastAsia"/>
        </w:rPr>
        <w:t>报</w:t>
      </w:r>
      <w:r w:rsidRPr="00D46757">
        <w:rPr>
          <w:rFonts w:hint="eastAsia"/>
        </w:rPr>
        <w:t>价为供应商所能承受的一次性、最低、最终报价，以人民币为结算币种，</w:t>
      </w:r>
      <w:r w:rsidRPr="00D46757">
        <w:rPr>
          <w:szCs w:val="21"/>
        </w:rPr>
        <w:t>应</w:t>
      </w:r>
      <w:r w:rsidRPr="00D46757">
        <w:rPr>
          <w:rFonts w:hint="eastAsia"/>
          <w:szCs w:val="21"/>
        </w:rPr>
        <w:t>是一年内</w:t>
      </w:r>
      <w:r w:rsidRPr="00D46757">
        <w:rPr>
          <w:szCs w:val="21"/>
        </w:rPr>
        <w:t>包括</w:t>
      </w:r>
      <w:r w:rsidRPr="00D46757">
        <w:t>为完成本项目服务可能发生的全部费用及成交</w:t>
      </w:r>
      <w:r w:rsidRPr="00D46757">
        <w:rPr>
          <w:rFonts w:hint="eastAsia"/>
        </w:rPr>
        <w:t>供应商</w:t>
      </w:r>
      <w:r w:rsidRPr="00D46757">
        <w:t>的利润和应交纳的税金等（</w:t>
      </w:r>
      <w:r w:rsidRPr="00D46757">
        <w:rPr>
          <w:rFonts w:ascii="宋体" w:hAnsi="宋体" w:hint="eastAsia"/>
          <w:szCs w:val="21"/>
        </w:rPr>
        <w:t>报价包含完成班车服务的直接费、间接费、</w:t>
      </w:r>
      <w:proofErr w:type="gramStart"/>
      <w:r w:rsidRPr="00D46757">
        <w:rPr>
          <w:rFonts w:ascii="宋体" w:hAnsi="宋体" w:hint="eastAsia"/>
          <w:szCs w:val="21"/>
        </w:rPr>
        <w:t>规</w:t>
      </w:r>
      <w:proofErr w:type="gramEnd"/>
      <w:r w:rsidRPr="00D46757">
        <w:rPr>
          <w:rFonts w:ascii="宋体" w:hAnsi="宋体" w:hint="eastAsia"/>
          <w:szCs w:val="21"/>
        </w:rPr>
        <w:t>费、税金、利润、风险费等服务过程中可能产生的一切费用，在合同实施期间不因市场变化因素而变动</w:t>
      </w:r>
      <w:r w:rsidRPr="00D46757">
        <w:t>）</w:t>
      </w:r>
      <w:r w:rsidRPr="00D46757">
        <w:rPr>
          <w:rFonts w:hint="eastAsia"/>
        </w:rPr>
        <w:t>并</w:t>
      </w:r>
      <w:proofErr w:type="gramStart"/>
      <w:r w:rsidRPr="00D46757">
        <w:rPr>
          <w:rFonts w:hint="eastAsia"/>
        </w:rPr>
        <w:t>由成交</w:t>
      </w:r>
      <w:proofErr w:type="gramEnd"/>
      <w:r w:rsidRPr="00D46757">
        <w:rPr>
          <w:rFonts w:hint="eastAsia"/>
        </w:rPr>
        <w:t>供应商开具正式发票。</w:t>
      </w:r>
    </w:p>
    <w:p w:rsidR="008027FA" w:rsidRPr="00D46757" w:rsidRDefault="008027FA" w:rsidP="008027FA">
      <w:pPr>
        <w:pStyle w:val="a4"/>
        <w:spacing w:line="360" w:lineRule="auto"/>
        <w:ind w:firstLineChars="200" w:firstLine="420"/>
        <w:rPr>
          <w:rFonts w:ascii="Times New Roman" w:hAnsi="Times New Roman" w:cs="Times New Roman"/>
          <w:szCs w:val="24"/>
        </w:rPr>
      </w:pPr>
      <w:r w:rsidRPr="00D46757">
        <w:rPr>
          <w:rFonts w:ascii="仿宋_GB2312" w:eastAsia="仿宋_GB2312" w:hint="eastAsia"/>
        </w:rPr>
        <w:t>2</w:t>
      </w:r>
      <w:r w:rsidRPr="00D46757">
        <w:rPr>
          <w:rFonts w:ascii="仿宋_GB2312" w:eastAsia="仿宋_GB2312"/>
        </w:rPr>
        <w:t>.</w:t>
      </w:r>
      <w:r w:rsidRPr="00D46757">
        <w:rPr>
          <w:rFonts w:ascii="Times New Roman" w:hAnsi="Times New Roman" w:cs="Times New Roman"/>
          <w:szCs w:val="24"/>
        </w:rPr>
        <w:t>此表可在不改变格式的情况下自行制作</w:t>
      </w:r>
      <w:r w:rsidRPr="00D46757">
        <w:rPr>
          <w:rFonts w:ascii="Times New Roman" w:hAnsi="Times New Roman" w:cs="Times New Roman"/>
          <w:szCs w:val="24"/>
        </w:rPr>
        <w:t>,</w:t>
      </w:r>
      <w:r w:rsidRPr="00D46757">
        <w:rPr>
          <w:rFonts w:ascii="Times New Roman" w:hAnsi="Times New Roman" w:cs="Times New Roman"/>
          <w:szCs w:val="24"/>
        </w:rPr>
        <w:t>所填内容不得手写（除签名外）</w:t>
      </w:r>
      <w:r w:rsidRPr="00D46757">
        <w:rPr>
          <w:rFonts w:ascii="Times New Roman" w:hAnsi="Times New Roman" w:cs="Times New Roman" w:hint="eastAsia"/>
          <w:szCs w:val="24"/>
        </w:rPr>
        <w:t>，</w:t>
      </w:r>
      <w:r w:rsidRPr="00D46757">
        <w:rPr>
          <w:rFonts w:ascii="Times New Roman" w:hAnsi="Times New Roman" w:cs="Times New Roman"/>
          <w:szCs w:val="24"/>
        </w:rPr>
        <w:t>都必须打印。</w:t>
      </w:r>
    </w:p>
    <w:p w:rsidR="008027FA" w:rsidRPr="00D46757" w:rsidRDefault="008027FA" w:rsidP="008027FA"/>
    <w:p w:rsidR="008027FA" w:rsidRPr="00D46757" w:rsidRDefault="008027FA"/>
    <w:sectPr w:rsidR="008027FA" w:rsidRPr="00D46757" w:rsidSect="000A7ECE">
      <w:headerReference w:type="default" r:id="rId13"/>
      <w:footerReference w:type="default" r:id="rId14"/>
      <w:pgSz w:w="11906" w:h="16838"/>
      <w:pgMar w:top="1134" w:right="1701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7C3" w:rsidRDefault="009107C3" w:rsidP="000A7ECE">
      <w:r>
        <w:separator/>
      </w:r>
    </w:p>
  </w:endnote>
  <w:endnote w:type="continuationSeparator" w:id="0">
    <w:p w:rsidR="009107C3" w:rsidRDefault="009107C3" w:rsidP="000A7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27" w:rsidRDefault="00A44E20">
    <w:pPr>
      <w:pStyle w:val="a5"/>
      <w:jc w:val="center"/>
    </w:pPr>
    <w:r w:rsidRPr="00A44E20">
      <w:fldChar w:fldCharType="begin"/>
    </w:r>
    <w:r w:rsidR="00267F68">
      <w:instrText xml:space="preserve"> PAGE   \* MERGEFORMAT </w:instrText>
    </w:r>
    <w:r w:rsidRPr="00A44E20">
      <w:fldChar w:fldCharType="separate"/>
    </w:r>
    <w:r w:rsidR="00425D0E" w:rsidRPr="00425D0E">
      <w:rPr>
        <w:noProof/>
        <w:lang w:val="zh-CN"/>
      </w:rPr>
      <w:t>3</w:t>
    </w:r>
    <w:r>
      <w:rPr>
        <w:noProof/>
        <w:lang w:val="zh-CN"/>
      </w:rPr>
      <w:fldChar w:fldCharType="end"/>
    </w:r>
  </w:p>
  <w:p w:rsidR="00C83D27" w:rsidRDefault="00C83D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7C3" w:rsidRDefault="009107C3" w:rsidP="000A7ECE">
      <w:r>
        <w:separator/>
      </w:r>
    </w:p>
  </w:footnote>
  <w:footnote w:type="continuationSeparator" w:id="0">
    <w:p w:rsidR="009107C3" w:rsidRDefault="009107C3" w:rsidP="000A7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D27" w:rsidRDefault="00C83D27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02817"/>
    <w:multiLevelType w:val="hybridMultilevel"/>
    <w:tmpl w:val="057EEF32"/>
    <w:lvl w:ilvl="0" w:tplc="83C4952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EC86793"/>
    <w:rsid w:val="00022862"/>
    <w:rsid w:val="0007659E"/>
    <w:rsid w:val="0008086C"/>
    <w:rsid w:val="000827AB"/>
    <w:rsid w:val="000A7ECE"/>
    <w:rsid w:val="000B1BA0"/>
    <w:rsid w:val="000C6D70"/>
    <w:rsid w:val="000D2082"/>
    <w:rsid w:val="00133B52"/>
    <w:rsid w:val="00153233"/>
    <w:rsid w:val="0016539A"/>
    <w:rsid w:val="0018040D"/>
    <w:rsid w:val="001849AC"/>
    <w:rsid w:val="00184D7E"/>
    <w:rsid w:val="001934F3"/>
    <w:rsid w:val="001C1313"/>
    <w:rsid w:val="001C2DD6"/>
    <w:rsid w:val="00210FCE"/>
    <w:rsid w:val="00226589"/>
    <w:rsid w:val="00230EF4"/>
    <w:rsid w:val="00235B0F"/>
    <w:rsid w:val="00240B75"/>
    <w:rsid w:val="00263014"/>
    <w:rsid w:val="00267F68"/>
    <w:rsid w:val="0027407D"/>
    <w:rsid w:val="002B23C8"/>
    <w:rsid w:val="002C4B0E"/>
    <w:rsid w:val="002E0E15"/>
    <w:rsid w:val="0030239C"/>
    <w:rsid w:val="00324714"/>
    <w:rsid w:val="0033577E"/>
    <w:rsid w:val="00341D7D"/>
    <w:rsid w:val="00342522"/>
    <w:rsid w:val="00342A50"/>
    <w:rsid w:val="0034330C"/>
    <w:rsid w:val="0034422F"/>
    <w:rsid w:val="00363C42"/>
    <w:rsid w:val="00364CBF"/>
    <w:rsid w:val="003C7025"/>
    <w:rsid w:val="003E0B2F"/>
    <w:rsid w:val="003F4260"/>
    <w:rsid w:val="003F4C5C"/>
    <w:rsid w:val="0042329A"/>
    <w:rsid w:val="00425D0E"/>
    <w:rsid w:val="004338EF"/>
    <w:rsid w:val="004735C6"/>
    <w:rsid w:val="004B7C47"/>
    <w:rsid w:val="004C2701"/>
    <w:rsid w:val="004D3BE4"/>
    <w:rsid w:val="0055567C"/>
    <w:rsid w:val="00576F8C"/>
    <w:rsid w:val="00596C1D"/>
    <w:rsid w:val="005A5928"/>
    <w:rsid w:val="005C5A05"/>
    <w:rsid w:val="005E5CAE"/>
    <w:rsid w:val="005F29B8"/>
    <w:rsid w:val="0060404D"/>
    <w:rsid w:val="0062621D"/>
    <w:rsid w:val="00666240"/>
    <w:rsid w:val="006C02FA"/>
    <w:rsid w:val="006E1BC9"/>
    <w:rsid w:val="007007FF"/>
    <w:rsid w:val="00701DD2"/>
    <w:rsid w:val="007079CB"/>
    <w:rsid w:val="007B0725"/>
    <w:rsid w:val="007B14F1"/>
    <w:rsid w:val="008027FA"/>
    <w:rsid w:val="008200F7"/>
    <w:rsid w:val="00855FFA"/>
    <w:rsid w:val="00861DAC"/>
    <w:rsid w:val="00881403"/>
    <w:rsid w:val="008A3F48"/>
    <w:rsid w:val="008B7C54"/>
    <w:rsid w:val="008D68D7"/>
    <w:rsid w:val="008E3AFD"/>
    <w:rsid w:val="009107C3"/>
    <w:rsid w:val="00923E69"/>
    <w:rsid w:val="00955C1B"/>
    <w:rsid w:val="00970A30"/>
    <w:rsid w:val="009779BC"/>
    <w:rsid w:val="0098503C"/>
    <w:rsid w:val="009A4AAF"/>
    <w:rsid w:val="009E24C6"/>
    <w:rsid w:val="00A23C99"/>
    <w:rsid w:val="00A44E20"/>
    <w:rsid w:val="00A60A74"/>
    <w:rsid w:val="00A61EDA"/>
    <w:rsid w:val="00AA7715"/>
    <w:rsid w:val="00AB25BE"/>
    <w:rsid w:val="00AB7F08"/>
    <w:rsid w:val="00AD218F"/>
    <w:rsid w:val="00B1362D"/>
    <w:rsid w:val="00B21B22"/>
    <w:rsid w:val="00B35F00"/>
    <w:rsid w:val="00BB7916"/>
    <w:rsid w:val="00BC4744"/>
    <w:rsid w:val="00C11A52"/>
    <w:rsid w:val="00C13873"/>
    <w:rsid w:val="00C17457"/>
    <w:rsid w:val="00C512B9"/>
    <w:rsid w:val="00C83D27"/>
    <w:rsid w:val="00C93F26"/>
    <w:rsid w:val="00CD01BB"/>
    <w:rsid w:val="00CD256E"/>
    <w:rsid w:val="00CF395C"/>
    <w:rsid w:val="00D13D5B"/>
    <w:rsid w:val="00D46757"/>
    <w:rsid w:val="00D72FD3"/>
    <w:rsid w:val="00DA0C51"/>
    <w:rsid w:val="00DB0296"/>
    <w:rsid w:val="00DC6B44"/>
    <w:rsid w:val="00DD09DA"/>
    <w:rsid w:val="00E07EAD"/>
    <w:rsid w:val="00E46322"/>
    <w:rsid w:val="00EA01B8"/>
    <w:rsid w:val="00EE005E"/>
    <w:rsid w:val="00EE257B"/>
    <w:rsid w:val="00F1780D"/>
    <w:rsid w:val="00F30724"/>
    <w:rsid w:val="00F70908"/>
    <w:rsid w:val="00F74CAA"/>
    <w:rsid w:val="00F94CFA"/>
    <w:rsid w:val="00FA122B"/>
    <w:rsid w:val="00FE2925"/>
    <w:rsid w:val="1EC86793"/>
    <w:rsid w:val="357E583C"/>
    <w:rsid w:val="370535B0"/>
    <w:rsid w:val="41E76A14"/>
    <w:rsid w:val="586D2FD9"/>
    <w:rsid w:val="5E4B0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EC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rsid w:val="000A7ECE"/>
    <w:pPr>
      <w:jc w:val="left"/>
    </w:pPr>
  </w:style>
  <w:style w:type="character" w:customStyle="1" w:styleId="Char">
    <w:name w:val="批注文字 Char"/>
    <w:basedOn w:val="a0"/>
    <w:link w:val="a3"/>
    <w:uiPriority w:val="99"/>
    <w:semiHidden/>
    <w:locked/>
    <w:rsid w:val="00FA122B"/>
    <w:rPr>
      <w:rFonts w:ascii="Calibri" w:hAnsi="Calibri" w:cs="Times New Roman"/>
      <w:sz w:val="24"/>
      <w:szCs w:val="24"/>
    </w:rPr>
  </w:style>
  <w:style w:type="paragraph" w:styleId="a4">
    <w:name w:val="Plain Text"/>
    <w:basedOn w:val="a"/>
    <w:link w:val="Char0"/>
    <w:rsid w:val="000A7ECE"/>
    <w:rPr>
      <w:rFonts w:ascii="宋体" w:hAnsi="Courier New" w:cs="Courier New"/>
      <w:szCs w:val="21"/>
    </w:rPr>
  </w:style>
  <w:style w:type="character" w:customStyle="1" w:styleId="Char0">
    <w:name w:val="纯文本 Char"/>
    <w:basedOn w:val="a0"/>
    <w:link w:val="a4"/>
    <w:locked/>
    <w:rsid w:val="00FA122B"/>
    <w:rPr>
      <w:rFonts w:ascii="宋体" w:hAnsi="Courier New" w:cs="Times New Roman"/>
      <w:sz w:val="21"/>
      <w:szCs w:val="21"/>
    </w:rPr>
  </w:style>
  <w:style w:type="paragraph" w:styleId="a5">
    <w:name w:val="footer"/>
    <w:basedOn w:val="a"/>
    <w:link w:val="Char1"/>
    <w:uiPriority w:val="99"/>
    <w:rsid w:val="000A7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FA122B"/>
    <w:rPr>
      <w:rFonts w:ascii="Calibri" w:hAnsi="Calibri" w:cs="Times New Roman"/>
      <w:sz w:val="18"/>
      <w:szCs w:val="18"/>
    </w:rPr>
  </w:style>
  <w:style w:type="paragraph" w:styleId="a6">
    <w:name w:val="header"/>
    <w:basedOn w:val="a"/>
    <w:link w:val="Char2"/>
    <w:uiPriority w:val="99"/>
    <w:rsid w:val="000A7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locked/>
    <w:rsid w:val="00FA122B"/>
    <w:rPr>
      <w:rFonts w:ascii="Calibri" w:hAnsi="Calibri" w:cs="Times New Roman"/>
      <w:sz w:val="18"/>
      <w:szCs w:val="18"/>
    </w:rPr>
  </w:style>
  <w:style w:type="character" w:styleId="a7">
    <w:name w:val="Hyperlink"/>
    <w:basedOn w:val="a0"/>
    <w:uiPriority w:val="99"/>
    <w:rsid w:val="000A7ECE"/>
    <w:rPr>
      <w:rFonts w:cs="Times New Roman"/>
      <w:color w:val="0000FF"/>
      <w:u w:val="single"/>
    </w:rPr>
  </w:style>
  <w:style w:type="character" w:styleId="a8">
    <w:name w:val="annotation reference"/>
    <w:basedOn w:val="a0"/>
    <w:uiPriority w:val="99"/>
    <w:rsid w:val="000A7ECE"/>
    <w:rPr>
      <w:rFonts w:cs="Times New Roman"/>
      <w:sz w:val="21"/>
      <w:szCs w:val="21"/>
    </w:rPr>
  </w:style>
  <w:style w:type="character" w:customStyle="1" w:styleId="1CharChar">
    <w:name w:val="标题 1 Char Char"/>
    <w:uiPriority w:val="99"/>
    <w:rsid w:val="000A7ECE"/>
    <w:rPr>
      <w:rFonts w:eastAsia="宋体"/>
      <w:b/>
      <w:spacing w:val="-2"/>
      <w:sz w:val="24"/>
      <w:lang w:val="en-US" w:eastAsia="zh-CN"/>
    </w:rPr>
  </w:style>
  <w:style w:type="paragraph" w:styleId="a9">
    <w:name w:val="Document Map"/>
    <w:basedOn w:val="a"/>
    <w:link w:val="Char3"/>
    <w:uiPriority w:val="99"/>
    <w:semiHidden/>
    <w:unhideWhenUsed/>
    <w:rsid w:val="00184D7E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184D7E"/>
    <w:rPr>
      <w:rFonts w:ascii="宋体" w:hAnsi="Calibri"/>
      <w:kern w:val="2"/>
      <w:sz w:val="18"/>
      <w:szCs w:val="18"/>
    </w:rPr>
  </w:style>
  <w:style w:type="paragraph" w:customStyle="1" w:styleId="p0">
    <w:name w:val="p0"/>
    <w:basedOn w:val="a"/>
    <w:rsid w:val="009A4AAF"/>
    <w:pPr>
      <w:widowControl/>
    </w:pPr>
    <w:rPr>
      <w:rFonts w:ascii="Times New Roman" w:hAnsi="Times New Roman"/>
      <w:kern w:val="0"/>
      <w:szCs w:val="21"/>
    </w:rPr>
  </w:style>
  <w:style w:type="character" w:styleId="aa">
    <w:name w:val="Strong"/>
    <w:uiPriority w:val="99"/>
    <w:qFormat/>
    <w:locked/>
    <w:rsid w:val="009A4AAF"/>
    <w:rPr>
      <w:b/>
      <w:bCs/>
    </w:rPr>
  </w:style>
  <w:style w:type="character" w:customStyle="1" w:styleId="apple-style-span">
    <w:name w:val="apple-style-span"/>
    <w:basedOn w:val="a0"/>
    <w:qFormat/>
    <w:rsid w:val="009A4AAF"/>
  </w:style>
  <w:style w:type="paragraph" w:customStyle="1" w:styleId="1">
    <w:name w:val="标题1"/>
    <w:basedOn w:val="a4"/>
    <w:rsid w:val="00D13D5B"/>
    <w:pPr>
      <w:spacing w:line="360" w:lineRule="auto"/>
    </w:pPr>
    <w:rPr>
      <w:rFonts w:cs="Times New Roman"/>
      <w:b/>
      <w:sz w:val="30"/>
      <w:szCs w:val="20"/>
    </w:rPr>
  </w:style>
  <w:style w:type="paragraph" w:styleId="ab">
    <w:name w:val="Balloon Text"/>
    <w:basedOn w:val="a"/>
    <w:link w:val="Char4"/>
    <w:uiPriority w:val="99"/>
    <w:semiHidden/>
    <w:unhideWhenUsed/>
    <w:rsid w:val="00D13D5B"/>
    <w:rPr>
      <w:sz w:val="18"/>
      <w:szCs w:val="18"/>
    </w:rPr>
  </w:style>
  <w:style w:type="character" w:customStyle="1" w:styleId="Char4">
    <w:name w:val="批注框文本 Char"/>
    <w:basedOn w:val="a0"/>
    <w:link w:val="ab"/>
    <w:uiPriority w:val="99"/>
    <w:semiHidden/>
    <w:rsid w:val="00D13D5B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7ECE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rsid w:val="000A7ECE"/>
    <w:pPr>
      <w:jc w:val="left"/>
    </w:pPr>
  </w:style>
  <w:style w:type="character" w:customStyle="1" w:styleId="Char">
    <w:name w:val="批注文字 Char"/>
    <w:basedOn w:val="a0"/>
    <w:link w:val="a3"/>
    <w:uiPriority w:val="99"/>
    <w:semiHidden/>
    <w:locked/>
    <w:rsid w:val="00FA122B"/>
    <w:rPr>
      <w:rFonts w:ascii="Calibri" w:hAnsi="Calibri" w:cs="Times New Roman"/>
      <w:sz w:val="24"/>
      <w:szCs w:val="24"/>
    </w:rPr>
  </w:style>
  <w:style w:type="paragraph" w:styleId="a4">
    <w:name w:val="Plain Text"/>
    <w:basedOn w:val="a"/>
    <w:link w:val="Char0"/>
    <w:uiPriority w:val="99"/>
    <w:rsid w:val="000A7ECE"/>
    <w:rPr>
      <w:rFonts w:ascii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locked/>
    <w:rsid w:val="00FA122B"/>
    <w:rPr>
      <w:rFonts w:ascii="宋体" w:hAnsi="Courier New" w:cs="Times New Roman"/>
      <w:sz w:val="21"/>
      <w:szCs w:val="21"/>
    </w:rPr>
  </w:style>
  <w:style w:type="paragraph" w:styleId="a5">
    <w:name w:val="footer"/>
    <w:basedOn w:val="a"/>
    <w:link w:val="Char1"/>
    <w:uiPriority w:val="99"/>
    <w:rsid w:val="000A7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FA122B"/>
    <w:rPr>
      <w:rFonts w:ascii="Calibri" w:hAnsi="Calibri" w:cs="Times New Roman"/>
      <w:sz w:val="18"/>
      <w:szCs w:val="18"/>
    </w:rPr>
  </w:style>
  <w:style w:type="paragraph" w:styleId="a6">
    <w:name w:val="header"/>
    <w:basedOn w:val="a"/>
    <w:link w:val="Char2"/>
    <w:uiPriority w:val="99"/>
    <w:rsid w:val="000A7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locked/>
    <w:rsid w:val="00FA122B"/>
    <w:rPr>
      <w:rFonts w:ascii="Calibri" w:hAnsi="Calibri" w:cs="Times New Roman"/>
      <w:sz w:val="18"/>
      <w:szCs w:val="18"/>
    </w:rPr>
  </w:style>
  <w:style w:type="character" w:styleId="a7">
    <w:name w:val="Hyperlink"/>
    <w:basedOn w:val="a0"/>
    <w:uiPriority w:val="99"/>
    <w:rsid w:val="000A7ECE"/>
    <w:rPr>
      <w:rFonts w:cs="Times New Roman"/>
      <w:color w:val="0000FF"/>
      <w:u w:val="single"/>
    </w:rPr>
  </w:style>
  <w:style w:type="character" w:styleId="a8">
    <w:name w:val="annotation reference"/>
    <w:basedOn w:val="a0"/>
    <w:uiPriority w:val="99"/>
    <w:rsid w:val="000A7ECE"/>
    <w:rPr>
      <w:rFonts w:cs="Times New Roman"/>
      <w:sz w:val="21"/>
      <w:szCs w:val="21"/>
    </w:rPr>
  </w:style>
  <w:style w:type="character" w:customStyle="1" w:styleId="1CharChar">
    <w:name w:val="标题 1 Char Char"/>
    <w:uiPriority w:val="99"/>
    <w:rsid w:val="000A7ECE"/>
    <w:rPr>
      <w:rFonts w:eastAsia="宋体"/>
      <w:b/>
      <w:spacing w:val="-2"/>
      <w:sz w:val="24"/>
      <w:lang w:val="en-US" w:eastAsia="zh-CN"/>
    </w:rPr>
  </w:style>
  <w:style w:type="paragraph" w:styleId="a9">
    <w:name w:val="Document Map"/>
    <w:basedOn w:val="a"/>
    <w:link w:val="Char3"/>
    <w:uiPriority w:val="99"/>
    <w:semiHidden/>
    <w:unhideWhenUsed/>
    <w:rsid w:val="00184D7E"/>
    <w:rPr>
      <w:rFonts w:ascii="宋体"/>
      <w:sz w:val="18"/>
      <w:szCs w:val="18"/>
    </w:rPr>
  </w:style>
  <w:style w:type="character" w:customStyle="1" w:styleId="Char3">
    <w:name w:val="文档结构图 Char"/>
    <w:basedOn w:val="a0"/>
    <w:link w:val="a9"/>
    <w:uiPriority w:val="99"/>
    <w:semiHidden/>
    <w:rsid w:val="00184D7E"/>
    <w:rPr>
      <w:rFonts w:ascii="宋体" w:hAnsi="Calibri"/>
      <w:kern w:val="2"/>
      <w:sz w:val="18"/>
      <w:szCs w:val="18"/>
    </w:rPr>
  </w:style>
  <w:style w:type="paragraph" w:customStyle="1" w:styleId="p0">
    <w:name w:val="p0"/>
    <w:basedOn w:val="a"/>
    <w:rsid w:val="009A4AAF"/>
    <w:pPr>
      <w:widowControl/>
    </w:pPr>
    <w:rPr>
      <w:rFonts w:ascii="Times New Roman" w:hAnsi="Times New Roman"/>
      <w:kern w:val="0"/>
      <w:szCs w:val="21"/>
    </w:rPr>
  </w:style>
  <w:style w:type="character" w:styleId="aa">
    <w:name w:val="Strong"/>
    <w:uiPriority w:val="99"/>
    <w:qFormat/>
    <w:locked/>
    <w:rsid w:val="009A4AAF"/>
    <w:rPr>
      <w:b/>
      <w:bCs/>
    </w:rPr>
  </w:style>
  <w:style w:type="character" w:customStyle="1" w:styleId="apple-style-span">
    <w:name w:val="apple-style-span"/>
    <w:basedOn w:val="a0"/>
    <w:qFormat/>
    <w:rsid w:val="009A4A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10.1.66.19/Web/BuyExecute/BuyFileItemForView.aspx?code=Y2dmczIwMTUwMDMgICAgICAgICA=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259</Words>
  <Characters>1482</Characters>
  <Application>Microsoft Office Word</Application>
  <DocSecurity>0</DocSecurity>
  <Lines>12</Lines>
  <Paragraphs>3</Paragraphs>
  <ScaleCrop>false</ScaleCrop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浙江师范大学</dc:title>
  <dc:creator>Administrator</dc:creator>
  <cp:lastModifiedBy>123</cp:lastModifiedBy>
  <cp:revision>40</cp:revision>
  <dcterms:created xsi:type="dcterms:W3CDTF">2018-06-06T01:26:00Z</dcterms:created>
  <dcterms:modified xsi:type="dcterms:W3CDTF">2018-11-16T07:50:00Z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